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D" w:rsidRPr="006B46C4" w:rsidRDefault="008F1767" w:rsidP="008F1767">
      <w:pPr>
        <w:jc w:val="center"/>
        <w:rPr>
          <w:b/>
          <w:sz w:val="20"/>
          <w:szCs w:val="20"/>
        </w:rPr>
      </w:pPr>
      <w:r w:rsidRPr="006B46C4">
        <w:rPr>
          <w:b/>
          <w:sz w:val="20"/>
          <w:szCs w:val="20"/>
        </w:rPr>
        <w:t>TALLER CURSO REMEDIAL ECONOMÍA Y CIENCIAS P</w:t>
      </w:r>
      <w:r w:rsidR="00021FA8">
        <w:rPr>
          <w:b/>
          <w:sz w:val="20"/>
          <w:szCs w:val="20"/>
        </w:rPr>
        <w:t xml:space="preserve">OLÍTICAS GRADO 11° 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1441"/>
        <w:tblW w:w="10690" w:type="dxa"/>
        <w:tblLook w:val="04A0" w:firstRow="1" w:lastRow="0" w:firstColumn="1" w:lastColumn="0" w:noHBand="0" w:noVBand="1"/>
      </w:tblPr>
      <w:tblGrid>
        <w:gridCol w:w="1807"/>
        <w:gridCol w:w="1385"/>
        <w:gridCol w:w="1628"/>
        <w:gridCol w:w="2092"/>
        <w:gridCol w:w="1701"/>
        <w:gridCol w:w="2077"/>
      </w:tblGrid>
      <w:tr w:rsidR="006B46C4" w:rsidRPr="006B46C4" w:rsidTr="006B46C4">
        <w:trPr>
          <w:trHeight w:val="635"/>
        </w:trPr>
        <w:tc>
          <w:tcPr>
            <w:tcW w:w="1807" w:type="dxa"/>
          </w:tcPr>
          <w:p w:rsidR="006B46C4" w:rsidRPr="006B46C4" w:rsidRDefault="006B46C4" w:rsidP="006B46C4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 xml:space="preserve">ESCUELAS  O TEORÍAS DEL PENSAMIENTO  ECONÓMICO </w:t>
            </w:r>
          </w:p>
        </w:tc>
        <w:tc>
          <w:tcPr>
            <w:tcW w:w="1385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KEYNESIANA</w:t>
            </w:r>
          </w:p>
        </w:tc>
        <w:tc>
          <w:tcPr>
            <w:tcW w:w="1628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SOCIALISTA</w:t>
            </w:r>
          </w:p>
        </w:tc>
        <w:tc>
          <w:tcPr>
            <w:tcW w:w="2092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MONETARISTA</w:t>
            </w:r>
          </w:p>
        </w:tc>
        <w:tc>
          <w:tcPr>
            <w:tcW w:w="1701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CLÁSICA</w:t>
            </w:r>
          </w:p>
        </w:tc>
        <w:tc>
          <w:tcPr>
            <w:tcW w:w="207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NEOCLÁSICA</w:t>
            </w:r>
          </w:p>
        </w:tc>
      </w:tr>
      <w:tr w:rsidR="006B46C4" w:rsidRPr="006B46C4" w:rsidTr="006B46C4">
        <w:trPr>
          <w:trHeight w:val="311"/>
        </w:trPr>
        <w:tc>
          <w:tcPr>
            <w:tcW w:w="180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Época de surgimiento</w:t>
            </w:r>
          </w:p>
        </w:tc>
        <w:tc>
          <w:tcPr>
            <w:tcW w:w="1385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</w:tr>
      <w:tr w:rsidR="006B46C4" w:rsidRPr="006B46C4" w:rsidTr="006B46C4">
        <w:trPr>
          <w:trHeight w:val="311"/>
        </w:trPr>
        <w:tc>
          <w:tcPr>
            <w:tcW w:w="180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Autor(es) o exponente (s) de la teoría</w:t>
            </w:r>
          </w:p>
        </w:tc>
        <w:tc>
          <w:tcPr>
            <w:tcW w:w="1385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</w:tr>
      <w:tr w:rsidR="006B46C4" w:rsidRPr="006B46C4" w:rsidTr="006B46C4">
        <w:trPr>
          <w:trHeight w:val="324"/>
        </w:trPr>
        <w:tc>
          <w:tcPr>
            <w:tcW w:w="180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¿Cuáles fueron sus preocupaciones?</w:t>
            </w:r>
          </w:p>
        </w:tc>
        <w:tc>
          <w:tcPr>
            <w:tcW w:w="1385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</w:tr>
      <w:tr w:rsidR="006B46C4" w:rsidRPr="006B46C4" w:rsidTr="006B46C4">
        <w:trPr>
          <w:trHeight w:val="324"/>
        </w:trPr>
        <w:tc>
          <w:tcPr>
            <w:tcW w:w="180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¿De quién es la propiedad según esta teoría?</w:t>
            </w:r>
          </w:p>
        </w:tc>
        <w:tc>
          <w:tcPr>
            <w:tcW w:w="1385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</w:tr>
      <w:tr w:rsidR="006B46C4" w:rsidRPr="006B46C4" w:rsidTr="006B46C4">
        <w:trPr>
          <w:trHeight w:val="1030"/>
        </w:trPr>
        <w:tc>
          <w:tcPr>
            <w:tcW w:w="180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¿Cómo debe ser el papel del Estado según esta teoría?</w:t>
            </w:r>
          </w:p>
        </w:tc>
        <w:tc>
          <w:tcPr>
            <w:tcW w:w="1385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</w:tr>
      <w:tr w:rsidR="006B46C4" w:rsidRPr="006B46C4" w:rsidTr="006B46C4">
        <w:trPr>
          <w:trHeight w:val="324"/>
        </w:trPr>
        <w:tc>
          <w:tcPr>
            <w:tcW w:w="180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¿Cómo se soluciona el desempleo según la teoría?</w:t>
            </w:r>
          </w:p>
        </w:tc>
        <w:tc>
          <w:tcPr>
            <w:tcW w:w="1385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6B46C4" w:rsidRPr="006B46C4" w:rsidRDefault="006B46C4" w:rsidP="008F1767">
            <w:pPr>
              <w:rPr>
                <w:b/>
                <w:sz w:val="20"/>
                <w:szCs w:val="20"/>
              </w:rPr>
            </w:pPr>
          </w:p>
        </w:tc>
      </w:tr>
    </w:tbl>
    <w:p w:rsidR="008F1767" w:rsidRPr="006B46C4" w:rsidRDefault="006B46C4" w:rsidP="006B46C4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6B46C4">
        <w:rPr>
          <w:sz w:val="20"/>
          <w:szCs w:val="20"/>
        </w:rPr>
        <w:t>A continuación encontrarás dos cuadros, llena los espacios en blanco de acuerdo con lo estudiado en las clases</w:t>
      </w:r>
      <w:r>
        <w:rPr>
          <w:sz w:val="20"/>
          <w:szCs w:val="20"/>
        </w:rPr>
        <w:t>.</w:t>
      </w:r>
    </w:p>
    <w:p w:rsidR="006B46C4" w:rsidRDefault="006B46C4" w:rsidP="006B46C4">
      <w:pPr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7927"/>
        <w:tblOverlap w:val="never"/>
        <w:tblW w:w="10655" w:type="dxa"/>
        <w:tblLook w:val="04A0" w:firstRow="1" w:lastRow="0" w:firstColumn="1" w:lastColumn="0" w:noHBand="0" w:noVBand="1"/>
      </w:tblPr>
      <w:tblGrid>
        <w:gridCol w:w="3551"/>
        <w:gridCol w:w="3552"/>
        <w:gridCol w:w="3552"/>
      </w:tblGrid>
      <w:tr w:rsidR="00292DDE" w:rsidRPr="006B46C4" w:rsidTr="00292DDE">
        <w:trPr>
          <w:trHeight w:val="213"/>
        </w:trPr>
        <w:tc>
          <w:tcPr>
            <w:tcW w:w="3551" w:type="dxa"/>
          </w:tcPr>
          <w:p w:rsidR="00292DDE" w:rsidRPr="006B46C4" w:rsidRDefault="00292DDE" w:rsidP="00292DDE">
            <w:pPr>
              <w:jc w:val="center"/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3552" w:type="dxa"/>
          </w:tcPr>
          <w:p w:rsidR="00292DDE" w:rsidRPr="006B46C4" w:rsidRDefault="00292DDE" w:rsidP="00292DDE">
            <w:pPr>
              <w:jc w:val="center"/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Neoliberalismo</w:t>
            </w:r>
          </w:p>
        </w:tc>
        <w:tc>
          <w:tcPr>
            <w:tcW w:w="3552" w:type="dxa"/>
          </w:tcPr>
          <w:p w:rsidR="00292DDE" w:rsidRPr="006B46C4" w:rsidRDefault="00292DDE" w:rsidP="00292DDE">
            <w:pPr>
              <w:jc w:val="center"/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Estado del Bienestar</w:t>
            </w:r>
          </w:p>
        </w:tc>
      </w:tr>
      <w:tr w:rsidR="00292DDE" w:rsidRPr="006B46C4" w:rsidTr="00292DDE">
        <w:trPr>
          <w:trHeight w:val="874"/>
        </w:trPr>
        <w:tc>
          <w:tcPr>
            <w:tcW w:w="3551" w:type="dxa"/>
            <w:vAlign w:val="center"/>
          </w:tcPr>
          <w:p w:rsidR="00292DDE" w:rsidRDefault="00292DDE" w:rsidP="00292DDE">
            <w:pPr>
              <w:jc w:val="left"/>
              <w:rPr>
                <w:b/>
                <w:sz w:val="20"/>
                <w:szCs w:val="20"/>
              </w:rPr>
            </w:pPr>
          </w:p>
          <w:p w:rsidR="00292DDE" w:rsidRPr="006B46C4" w:rsidRDefault="00292DDE" w:rsidP="00292DDE">
            <w:pPr>
              <w:jc w:val="left"/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Principales cualidades o características</w:t>
            </w:r>
          </w:p>
          <w:p w:rsidR="00292DDE" w:rsidRPr="006B46C4" w:rsidRDefault="00292DDE" w:rsidP="00292DDE">
            <w:pPr>
              <w:jc w:val="left"/>
              <w:rPr>
                <w:b/>
                <w:sz w:val="20"/>
                <w:szCs w:val="20"/>
              </w:rPr>
            </w:pPr>
          </w:p>
          <w:p w:rsidR="00292DDE" w:rsidRPr="006B46C4" w:rsidRDefault="00292DDE" w:rsidP="00292DD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</w:tcPr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</w:tc>
      </w:tr>
      <w:tr w:rsidR="00292DDE" w:rsidRPr="006B46C4" w:rsidTr="00292DDE">
        <w:trPr>
          <w:trHeight w:val="874"/>
        </w:trPr>
        <w:tc>
          <w:tcPr>
            <w:tcW w:w="3551" w:type="dxa"/>
            <w:vAlign w:val="center"/>
          </w:tcPr>
          <w:p w:rsidR="00292DDE" w:rsidRPr="006B46C4" w:rsidRDefault="00292DDE" w:rsidP="00292DDE">
            <w:pPr>
              <w:jc w:val="left"/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Aspectos positivos</w:t>
            </w:r>
          </w:p>
        </w:tc>
        <w:tc>
          <w:tcPr>
            <w:tcW w:w="3552" w:type="dxa"/>
          </w:tcPr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Default="00292DDE" w:rsidP="00292DDE">
            <w:pPr>
              <w:rPr>
                <w:sz w:val="20"/>
                <w:szCs w:val="20"/>
              </w:rPr>
            </w:pPr>
          </w:p>
          <w:p w:rsidR="00292DDE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</w:tcPr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</w:tc>
      </w:tr>
      <w:tr w:rsidR="00292DDE" w:rsidRPr="006B46C4" w:rsidTr="00292DDE">
        <w:trPr>
          <w:trHeight w:val="1098"/>
        </w:trPr>
        <w:tc>
          <w:tcPr>
            <w:tcW w:w="3551" w:type="dxa"/>
            <w:vAlign w:val="center"/>
          </w:tcPr>
          <w:p w:rsidR="00292DDE" w:rsidRPr="006B46C4" w:rsidRDefault="00292DDE" w:rsidP="00292DDE">
            <w:pPr>
              <w:jc w:val="left"/>
              <w:rPr>
                <w:b/>
                <w:sz w:val="20"/>
                <w:szCs w:val="20"/>
              </w:rPr>
            </w:pPr>
            <w:r w:rsidRPr="006B46C4">
              <w:rPr>
                <w:b/>
                <w:sz w:val="20"/>
                <w:szCs w:val="20"/>
              </w:rPr>
              <w:t>Aspectos negativos</w:t>
            </w:r>
          </w:p>
        </w:tc>
        <w:tc>
          <w:tcPr>
            <w:tcW w:w="3552" w:type="dxa"/>
          </w:tcPr>
          <w:p w:rsidR="00292DDE" w:rsidRDefault="00292DDE" w:rsidP="00292DDE">
            <w:pPr>
              <w:rPr>
                <w:sz w:val="20"/>
                <w:szCs w:val="20"/>
              </w:rPr>
            </w:pPr>
          </w:p>
          <w:p w:rsidR="00292DDE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</w:tcPr>
          <w:p w:rsidR="00292DDE" w:rsidRPr="006B46C4" w:rsidRDefault="00292DDE" w:rsidP="00292DDE">
            <w:pPr>
              <w:rPr>
                <w:sz w:val="20"/>
                <w:szCs w:val="20"/>
              </w:rPr>
            </w:pPr>
          </w:p>
        </w:tc>
      </w:tr>
    </w:tbl>
    <w:p w:rsidR="006B46C4" w:rsidRDefault="006B46C4" w:rsidP="006B46C4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Responde las siguientes preguntas brevemente</w:t>
      </w:r>
    </w:p>
    <w:tbl>
      <w:tblPr>
        <w:tblpPr w:leftFromText="141" w:rightFromText="141" w:vertAnchor="page" w:horzAnchor="margin" w:tblpXSpec="right" w:tblpY="12724"/>
        <w:tblW w:w="36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591"/>
        <w:gridCol w:w="591"/>
        <w:gridCol w:w="591"/>
      </w:tblGrid>
      <w:tr w:rsidR="00292DDE" w:rsidRPr="00CA41F0" w:rsidTr="00292DDE">
        <w:trPr>
          <w:trHeight w:val="255"/>
        </w:trPr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Composición de PIB (Como % del PIB)</w:t>
            </w:r>
          </w:p>
        </w:tc>
      </w:tr>
      <w:tr w:rsidR="00292DDE" w:rsidRPr="00CA41F0" w:rsidTr="00292DDE">
        <w:trPr>
          <w:trHeight w:val="2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 </w:t>
            </w:r>
            <w:r>
              <w:rPr>
                <w:b/>
                <w:sz w:val="18"/>
                <w:szCs w:val="18"/>
                <w:lang w:val="es-ES" w:eastAsia="es-ES"/>
              </w:rPr>
              <w:t xml:space="preserve">Año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1985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1991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1995</w:t>
            </w:r>
          </w:p>
        </w:tc>
      </w:tr>
      <w:tr w:rsidR="00292DDE" w:rsidRPr="00CA41F0" w:rsidTr="00292DDE">
        <w:trPr>
          <w:trHeight w:val="2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PIB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100</w:t>
            </w:r>
          </w:p>
        </w:tc>
      </w:tr>
      <w:tr w:rsidR="00292DDE" w:rsidRPr="00CA41F0" w:rsidTr="00292DDE">
        <w:trPr>
          <w:trHeight w:val="2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Sector Primario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24.2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26.8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23.9</w:t>
            </w:r>
          </w:p>
        </w:tc>
      </w:tr>
      <w:tr w:rsidR="00292DDE" w:rsidRPr="00CA41F0" w:rsidTr="00292DDE">
        <w:trPr>
          <w:trHeight w:val="2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Sector Secundario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26.6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25.2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23.5</w:t>
            </w:r>
          </w:p>
        </w:tc>
      </w:tr>
      <w:tr w:rsidR="00292DDE" w:rsidRPr="00CA41F0" w:rsidTr="00292DDE">
        <w:trPr>
          <w:trHeight w:val="2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Sector Terciario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48.9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48.1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DE" w:rsidRPr="00292DDE" w:rsidRDefault="00292DDE" w:rsidP="00292DDE">
            <w:pPr>
              <w:rPr>
                <w:b/>
                <w:sz w:val="18"/>
                <w:szCs w:val="18"/>
                <w:lang w:val="es-ES" w:eastAsia="es-ES"/>
              </w:rPr>
            </w:pPr>
            <w:r w:rsidRPr="00292DDE">
              <w:rPr>
                <w:b/>
                <w:sz w:val="18"/>
                <w:szCs w:val="18"/>
                <w:lang w:val="es-ES" w:eastAsia="es-ES"/>
              </w:rPr>
              <w:t>49.6</w:t>
            </w:r>
          </w:p>
        </w:tc>
      </w:tr>
    </w:tbl>
    <w:p w:rsidR="006B46C4" w:rsidRDefault="006B46C4" w:rsidP="006B46C4">
      <w:pPr>
        <w:pStyle w:val="Prrafodelista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¿Por qué la inflación perjudica la sociedad?</w:t>
      </w:r>
      <w:r w:rsidR="00292DDE">
        <w:rPr>
          <w:b/>
          <w:sz w:val="20"/>
          <w:szCs w:val="20"/>
        </w:rPr>
        <w:t xml:space="preserve"> ¿Cómo se mide la inflación? </w:t>
      </w:r>
    </w:p>
    <w:p w:rsidR="006B46C4" w:rsidRPr="00292DDE" w:rsidRDefault="00292DDE" w:rsidP="006B46C4">
      <w:pPr>
        <w:pStyle w:val="Prrafodelista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Observa la siguiente tabla </w:t>
      </w:r>
      <w:r w:rsidR="006B46C4">
        <w:rPr>
          <w:b/>
          <w:sz w:val="20"/>
          <w:szCs w:val="20"/>
        </w:rPr>
        <w:t>y realiza una descripción de lo que puedes aprec</w:t>
      </w:r>
      <w:r>
        <w:rPr>
          <w:b/>
          <w:sz w:val="20"/>
          <w:szCs w:val="20"/>
        </w:rPr>
        <w:t>iar</w:t>
      </w: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292DDE" w:rsidRDefault="00292DDE" w:rsidP="006B46C4">
      <w:pPr>
        <w:rPr>
          <w:b/>
          <w:sz w:val="20"/>
          <w:szCs w:val="20"/>
        </w:rPr>
      </w:pPr>
    </w:p>
    <w:p w:rsidR="00292DDE" w:rsidRDefault="000B6E8E" w:rsidP="000B6E8E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APLICACIÓN DE MODELOS EN COLOMBIA: describe las principales cualidades de la aplicación de diferentes modelos para alcanzar el desarrollo en Colombia. Para ello llena la siguiente tabla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90"/>
        <w:gridCol w:w="3293"/>
        <w:gridCol w:w="3260"/>
      </w:tblGrid>
      <w:tr w:rsidR="000B6E8E" w:rsidTr="000B6E8E">
        <w:tc>
          <w:tcPr>
            <w:tcW w:w="3495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Económico</w:t>
            </w: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Sustitución de Importaciones</w:t>
            </w: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Neoliberal</w:t>
            </w:r>
          </w:p>
        </w:tc>
      </w:tr>
      <w:tr w:rsidR="000B6E8E" w:rsidTr="000B6E8E">
        <w:tc>
          <w:tcPr>
            <w:tcW w:w="3495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Época de aplicación en Colombia (Recordar gobierno que lo implementó)</w:t>
            </w: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0B6E8E" w:rsidTr="000B6E8E">
        <w:tc>
          <w:tcPr>
            <w:tcW w:w="3495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Principales características</w:t>
            </w: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0B6E8E" w:rsidTr="000B6E8E">
        <w:tc>
          <w:tcPr>
            <w:tcW w:w="3495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¿Por qué se implementó en Colombia?</w:t>
            </w: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0B6E8E" w:rsidTr="000B6E8E">
        <w:tc>
          <w:tcPr>
            <w:tcW w:w="3495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Ventajas de la aplicación del Modelo en Colombia</w:t>
            </w: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0B6E8E" w:rsidTr="000B6E8E">
        <w:tc>
          <w:tcPr>
            <w:tcW w:w="3495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Desventajas de la aplicación del Modelo en Colombia</w:t>
            </w: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0B6E8E" w:rsidRDefault="000B6E8E" w:rsidP="000B6E8E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B6E8E" w:rsidRPr="000B6E8E" w:rsidRDefault="000B6E8E" w:rsidP="000B6E8E">
      <w:pPr>
        <w:pStyle w:val="Prrafodelista"/>
        <w:rPr>
          <w:b/>
          <w:sz w:val="20"/>
          <w:szCs w:val="20"/>
        </w:rPr>
      </w:pPr>
    </w:p>
    <w:p w:rsidR="006B46C4" w:rsidRDefault="00292DDE" w:rsidP="00292DDE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Realiza un mapa conceptual con las Etapas de la Violencia en Colombia</w:t>
      </w:r>
    </w:p>
    <w:p w:rsidR="00292DDE" w:rsidRDefault="00292DDE" w:rsidP="00292DDE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¿Cuáles fueron las razones para crear el Frente Nacional?</w:t>
      </w:r>
      <w:r w:rsidR="004A4568">
        <w:rPr>
          <w:b/>
          <w:sz w:val="20"/>
          <w:szCs w:val="20"/>
        </w:rPr>
        <w:t>, ¿En qué consistió el Frente Nacional?</w:t>
      </w:r>
      <w:r>
        <w:rPr>
          <w:b/>
          <w:sz w:val="20"/>
          <w:szCs w:val="20"/>
        </w:rPr>
        <w:t xml:space="preserve"> ¿Por qué se terminó el Frente Nacional?</w:t>
      </w:r>
    </w:p>
    <w:p w:rsidR="004A4568" w:rsidRDefault="004A4568" w:rsidP="00292DDE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Elabora un cuadro en el que presentes las ideas del partido liberal y del partido conservador en sus inicios. Realiza ilustraciones que acompañen dichas ideas</w:t>
      </w:r>
    </w:p>
    <w:p w:rsidR="004A4568" w:rsidRDefault="000B6E8E" w:rsidP="00292DDE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¿Cuáles son las etapas de la integración económica? Describe cada una brevemente. ¿Cuál es la diferencia entre un TLC y un tratado de integración económica?</w:t>
      </w:r>
    </w:p>
    <w:tbl>
      <w:tblPr>
        <w:tblStyle w:val="Tablaconcuadrcula"/>
        <w:tblpPr w:leftFromText="141" w:rightFromText="141" w:vertAnchor="text" w:horzAnchor="margin" w:tblpXSpec="right" w:tblpY="535"/>
        <w:tblW w:w="0" w:type="auto"/>
        <w:tblLook w:val="04A0" w:firstRow="1" w:lastRow="0" w:firstColumn="1" w:lastColumn="0" w:noHBand="0" w:noVBand="1"/>
      </w:tblPr>
      <w:tblGrid>
        <w:gridCol w:w="4921"/>
        <w:gridCol w:w="4922"/>
      </w:tblGrid>
      <w:tr w:rsidR="000B6E8E" w:rsidTr="000B6E8E">
        <w:tc>
          <w:tcPr>
            <w:tcW w:w="9843" w:type="dxa"/>
            <w:gridSpan w:val="2"/>
          </w:tcPr>
          <w:p w:rsidR="000B6E8E" w:rsidRPr="000B6E8E" w:rsidRDefault="000B6E8E" w:rsidP="000B6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TLC</w:t>
            </w:r>
          </w:p>
        </w:tc>
      </w:tr>
      <w:tr w:rsidR="000B6E8E" w:rsidTr="000B6E8E">
        <w:tc>
          <w:tcPr>
            <w:tcW w:w="4921" w:type="dxa"/>
          </w:tcPr>
          <w:p w:rsidR="000B6E8E" w:rsidRPr="000B6E8E" w:rsidRDefault="000B6E8E" w:rsidP="000B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VENTAJAS DE LA APLICACIÓN EN COLOMBIA</w:t>
            </w:r>
          </w:p>
        </w:tc>
        <w:tc>
          <w:tcPr>
            <w:tcW w:w="4922" w:type="dxa"/>
          </w:tcPr>
          <w:p w:rsidR="000B6E8E" w:rsidRPr="000B6E8E" w:rsidRDefault="000B6E8E" w:rsidP="000B6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DESVENTAJAS DE LA APLICACIÓN EN COLOMBIA</w:t>
            </w:r>
          </w:p>
        </w:tc>
      </w:tr>
      <w:tr w:rsidR="000B6E8E" w:rsidTr="000B6E8E">
        <w:tc>
          <w:tcPr>
            <w:tcW w:w="4921" w:type="dxa"/>
          </w:tcPr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Default="000B6E8E" w:rsidP="000B6E8E">
            <w:pPr>
              <w:rPr>
                <w:b/>
                <w:sz w:val="20"/>
                <w:szCs w:val="20"/>
              </w:rPr>
            </w:pPr>
          </w:p>
          <w:p w:rsidR="000B6E8E" w:rsidRPr="000B6E8E" w:rsidRDefault="000B6E8E" w:rsidP="000B6E8E">
            <w:pPr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</w:tcPr>
          <w:p w:rsidR="000B6E8E" w:rsidRPr="000B6E8E" w:rsidRDefault="000B6E8E" w:rsidP="000B6E8E">
            <w:pPr>
              <w:rPr>
                <w:b/>
                <w:sz w:val="20"/>
                <w:szCs w:val="20"/>
              </w:rPr>
            </w:pPr>
          </w:p>
        </w:tc>
      </w:tr>
    </w:tbl>
    <w:p w:rsidR="000B6E8E" w:rsidRPr="00292DDE" w:rsidRDefault="000B6E8E" w:rsidP="00292DDE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Default="006B46C4" w:rsidP="006B46C4">
      <w:pPr>
        <w:rPr>
          <w:b/>
          <w:sz w:val="20"/>
          <w:szCs w:val="20"/>
        </w:rPr>
      </w:pPr>
    </w:p>
    <w:p w:rsidR="006B46C4" w:rsidRPr="006B46C4" w:rsidRDefault="006B46C4" w:rsidP="006B46C4">
      <w:pPr>
        <w:rPr>
          <w:b/>
          <w:sz w:val="20"/>
          <w:szCs w:val="20"/>
        </w:rPr>
      </w:pPr>
    </w:p>
    <w:sectPr w:rsidR="006B46C4" w:rsidRPr="006B46C4" w:rsidSect="00292DDE">
      <w:pgSz w:w="12240" w:h="15840"/>
      <w:pgMar w:top="851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6CA"/>
    <w:multiLevelType w:val="hybridMultilevel"/>
    <w:tmpl w:val="B91CD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683"/>
    <w:multiLevelType w:val="hybridMultilevel"/>
    <w:tmpl w:val="2AAA1F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7"/>
    <w:rsid w:val="00021FA8"/>
    <w:rsid w:val="000B6E8E"/>
    <w:rsid w:val="00292DDE"/>
    <w:rsid w:val="00373D9C"/>
    <w:rsid w:val="003F375F"/>
    <w:rsid w:val="00436432"/>
    <w:rsid w:val="004A4568"/>
    <w:rsid w:val="006B46C4"/>
    <w:rsid w:val="006C523B"/>
    <w:rsid w:val="006F3764"/>
    <w:rsid w:val="008E42A3"/>
    <w:rsid w:val="008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7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7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2</cp:revision>
  <dcterms:created xsi:type="dcterms:W3CDTF">2014-09-08T20:24:00Z</dcterms:created>
  <dcterms:modified xsi:type="dcterms:W3CDTF">2014-09-08T20:24:00Z</dcterms:modified>
</cp:coreProperties>
</file>